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DALI-2 Input Device - Aufputz</w:t>
      </w:r>
    </w:p>
    <w:p/>
    <w:p>
      <w:pPr/>
      <w:r>
        <w:rPr/>
        <w:t xml:space="preserve">Hochfrequenz, Präsenzmelder für die Deckenmontage Aufputz im Innenbereich mit DALI-2 IPD Schnittstelle, Erfassungsbereich rund 360 °, zusätzlicher Unterkriechschutz, elektronische Reichweiteneinstellung, geeignet für Montagehöhe 2,5 – 4 m; optionale Montagehöhe 2,8 m, Reichweite Radial: Ø 12 m (113 m²), Reichweite Tangential: Ø 12 m (113 m²), Lichtmessung 2 – 2000 lx; Versorgungsspannung: 12 – 23 V, Dali-Bus; Schutzart: IP20; Vernetzung: Ja; Einstellung via: Bluetooth Mesh; Vernetzung via Bluetooth Mesh; Farbe: Weiß; RAL-Farbe: 9003; Abmessungen (L x B x H): 57 x 123 x 123 mm; DALI-2 Zertifikat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086602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HF 360-2 DALI-2 Input Device - Aufputz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2026-06-01T01:40:52+02:00</dcterms:created>
  <dcterms:modified xsi:type="dcterms:W3CDTF">2026-06-01T01:40:52+02:00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